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3"/>
        <w:gridCol w:w="1655"/>
        <w:gridCol w:w="271"/>
        <w:gridCol w:w="464"/>
        <w:gridCol w:w="2646"/>
        <w:gridCol w:w="271"/>
        <w:gridCol w:w="464"/>
        <w:gridCol w:w="2686"/>
        <w:gridCol w:w="257"/>
        <w:gridCol w:w="464"/>
        <w:gridCol w:w="24"/>
      </w:tblGrid>
      <w:tr w:rsidR="00892939" w:rsidRPr="00B71111" w:rsidTr="002B3967">
        <w:trPr>
          <w:trHeight w:val="274"/>
          <w:jc w:val="center"/>
        </w:trPr>
        <w:tc>
          <w:tcPr>
            <w:tcW w:w="9915" w:type="dxa"/>
            <w:gridSpan w:val="11"/>
          </w:tcPr>
          <w:p w:rsidR="00892939" w:rsidRPr="00F62F04" w:rsidRDefault="00892939" w:rsidP="00827F04">
            <w:pPr>
              <w:pStyle w:val="a7"/>
              <w:rPr>
                <w:b w:val="0"/>
                <w:sz w:val="20"/>
              </w:rPr>
            </w:pPr>
            <w:r w:rsidRPr="00F62F04">
              <w:rPr>
                <w:sz w:val="20"/>
              </w:rPr>
              <w:t>МУНИЦИПАЛЬНОЕ БЮДЖЕТНОЕ ОБЩЕОБРАЗОВАТЕЛЬНОЕ УЧРЕЖДЕНИЕ</w:t>
            </w:r>
          </w:p>
        </w:tc>
      </w:tr>
      <w:tr w:rsidR="00892939" w:rsidRPr="00B71111" w:rsidTr="002B3967">
        <w:trPr>
          <w:jc w:val="center"/>
        </w:trPr>
        <w:tc>
          <w:tcPr>
            <w:tcW w:w="9915" w:type="dxa"/>
            <w:gridSpan w:val="11"/>
          </w:tcPr>
          <w:p w:rsidR="00892939" w:rsidRPr="00F62F04" w:rsidRDefault="00892939" w:rsidP="00827F04">
            <w:pPr>
              <w:pStyle w:val="a7"/>
              <w:rPr>
                <w:b w:val="0"/>
                <w:sz w:val="20"/>
              </w:rPr>
            </w:pPr>
            <w:r w:rsidRPr="00F62F04">
              <w:rPr>
                <w:sz w:val="20"/>
              </w:rPr>
              <w:t>СРЕДНЯЯ ОБЩЕОБРАЗОВАТЕЛЬНАЯ ШКОЛА с. МАЙРАМАДАГ</w:t>
            </w:r>
          </w:p>
        </w:tc>
      </w:tr>
      <w:tr w:rsidR="00892939" w:rsidRPr="00B71111" w:rsidTr="002B3967">
        <w:trPr>
          <w:trHeight w:val="169"/>
          <w:jc w:val="center"/>
        </w:trPr>
        <w:tc>
          <w:tcPr>
            <w:tcW w:w="9915" w:type="dxa"/>
            <w:gridSpan w:val="11"/>
          </w:tcPr>
          <w:p w:rsidR="00892939" w:rsidRPr="00F62F04" w:rsidRDefault="00495FC2" w:rsidP="00827F04">
            <w:pPr>
              <w:pStyle w:val="a7"/>
              <w:rPr>
                <w:b w:val="0"/>
                <w:bCs w:val="0"/>
                <w:spacing w:val="39"/>
                <w:sz w:val="18"/>
              </w:rPr>
            </w:pPr>
            <w:r w:rsidRPr="00495FC2">
              <w:rPr>
                <w:b w:val="0"/>
                <w:bCs w:val="0"/>
                <w:sz w:val="18"/>
              </w:rPr>
              <w:pict>
                <v:line id="_x0000_s1027" style="position:absolute;left:0;text-align:left;z-index:251658240;mso-position-horizontal-relative:text;mso-position-vertical-relative:text" from="4.35pt,8.6pt" to="468.45pt,8.6pt" strokeweight="4.5pt">
                  <v:stroke linestyle="thickThin"/>
                </v:line>
              </w:pict>
            </w:r>
          </w:p>
        </w:tc>
      </w:tr>
      <w:tr w:rsidR="00B71111" w:rsidRPr="00B71111" w:rsidTr="002B3967">
        <w:trPr>
          <w:trHeight w:val="169"/>
          <w:jc w:val="center"/>
        </w:trPr>
        <w:tc>
          <w:tcPr>
            <w:tcW w:w="9915" w:type="dxa"/>
            <w:gridSpan w:val="11"/>
          </w:tcPr>
          <w:p w:rsidR="00B71111" w:rsidRPr="005B73B7" w:rsidRDefault="00B71111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B71111" w:rsidRPr="00B71111" w:rsidTr="002B3967">
        <w:trPr>
          <w:jc w:val="center"/>
        </w:trPr>
        <w:tc>
          <w:tcPr>
            <w:tcW w:w="2368" w:type="dxa"/>
            <w:gridSpan w:val="2"/>
          </w:tcPr>
          <w:p w:rsidR="00B71111" w:rsidRPr="00B71111" w:rsidRDefault="00B71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gridSpan w:val="3"/>
          </w:tcPr>
          <w:p w:rsidR="00B71111" w:rsidRPr="00B71111" w:rsidRDefault="00B71111" w:rsidP="00B711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71111">
              <w:rPr>
                <w:rFonts w:ascii="Times New Roman" w:eastAsia="Times New Roman" w:hAnsi="Times New Roman" w:cs="Times New Roman"/>
                <w:b/>
                <w:sz w:val="24"/>
              </w:rPr>
              <w:t>П Р И К А З</w:t>
            </w:r>
          </w:p>
        </w:tc>
        <w:tc>
          <w:tcPr>
            <w:tcW w:w="4166" w:type="dxa"/>
            <w:gridSpan w:val="6"/>
          </w:tcPr>
          <w:p w:rsidR="00B71111" w:rsidRPr="00B71111" w:rsidRDefault="00B71111">
            <w:pPr>
              <w:rPr>
                <w:rFonts w:ascii="Times New Roman" w:hAnsi="Times New Roman" w:cs="Times New Roman"/>
              </w:rPr>
            </w:pPr>
          </w:p>
        </w:tc>
      </w:tr>
      <w:tr w:rsidR="00B71111" w:rsidRPr="00B71111" w:rsidTr="002B3967">
        <w:trPr>
          <w:gridAfter w:val="1"/>
          <w:wAfter w:w="24" w:type="dxa"/>
          <w:jc w:val="center"/>
        </w:trPr>
        <w:tc>
          <w:tcPr>
            <w:tcW w:w="3103" w:type="dxa"/>
            <w:gridSpan w:val="4"/>
          </w:tcPr>
          <w:p w:rsidR="00B71111" w:rsidRPr="00B71111" w:rsidRDefault="00B71111">
            <w:pPr>
              <w:rPr>
                <w:rFonts w:ascii="Times New Roman" w:hAnsi="Times New Roman" w:cs="Times New Roman"/>
              </w:rPr>
            </w:pPr>
            <w:r w:rsidRPr="00B71111">
              <w:rPr>
                <w:rFonts w:ascii="Times New Roman" w:eastAsia="Times New Roman" w:hAnsi="Times New Roman" w:cs="Times New Roman"/>
                <w:sz w:val="24"/>
              </w:rPr>
              <w:t>от «____» __</w:t>
            </w:r>
            <w:r>
              <w:rPr>
                <w:rFonts w:ascii="Times New Roman" w:eastAsia="Times New Roman" w:hAnsi="Times New Roman" w:cs="Times New Roman"/>
                <w:sz w:val="24"/>
              </w:rPr>
              <w:t>___</w:t>
            </w:r>
            <w:r w:rsidRPr="00B71111">
              <w:rPr>
                <w:rFonts w:ascii="Times New Roman" w:eastAsia="Times New Roman" w:hAnsi="Times New Roman" w:cs="Times New Roman"/>
                <w:sz w:val="24"/>
              </w:rPr>
              <w:t>__</w:t>
            </w:r>
            <w:r w:rsidR="00AA38E3">
              <w:rPr>
                <w:rFonts w:ascii="Times New Roman" w:eastAsia="Times New Roman" w:hAnsi="Times New Roman" w:cs="Times New Roman"/>
                <w:sz w:val="24"/>
              </w:rPr>
              <w:t>__ 2022</w:t>
            </w:r>
            <w:r w:rsidRPr="005B73B7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3381" w:type="dxa"/>
            <w:gridSpan w:val="3"/>
          </w:tcPr>
          <w:p w:rsidR="00B71111" w:rsidRPr="00B71111" w:rsidRDefault="00B71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gridSpan w:val="3"/>
          </w:tcPr>
          <w:p w:rsidR="00B71111" w:rsidRPr="00B71111" w:rsidRDefault="00B71111" w:rsidP="00B71111">
            <w:pPr>
              <w:jc w:val="right"/>
              <w:rPr>
                <w:rFonts w:ascii="Times New Roman" w:hAnsi="Times New Roman" w:cs="Times New Roman"/>
              </w:rPr>
            </w:pPr>
            <w:r w:rsidRPr="005B73B7">
              <w:rPr>
                <w:rFonts w:ascii="Times New Roman" w:eastAsia="Times New Roman" w:hAnsi="Times New Roman" w:cs="Times New Roman"/>
                <w:sz w:val="24"/>
              </w:rPr>
              <w:t>№ _</w:t>
            </w:r>
            <w:r w:rsidRPr="00B71111">
              <w:rPr>
                <w:rFonts w:ascii="Times New Roman" w:eastAsia="Times New Roman" w:hAnsi="Times New Roman" w:cs="Times New Roman"/>
                <w:sz w:val="24"/>
              </w:rPr>
              <w:t>___</w:t>
            </w:r>
            <w:r w:rsidRPr="005B73B7">
              <w:rPr>
                <w:rFonts w:ascii="Times New Roman" w:eastAsia="Times New Roman" w:hAnsi="Times New Roman" w:cs="Times New Roman"/>
                <w:sz w:val="24"/>
              </w:rPr>
              <w:t>__</w:t>
            </w:r>
          </w:p>
        </w:tc>
      </w:tr>
      <w:tr w:rsidR="00B71111" w:rsidRPr="00B71111" w:rsidTr="002B3967">
        <w:trPr>
          <w:gridAfter w:val="2"/>
          <w:wAfter w:w="488" w:type="dxa"/>
          <w:jc w:val="center"/>
        </w:trPr>
        <w:tc>
          <w:tcPr>
            <w:tcW w:w="2639" w:type="dxa"/>
            <w:gridSpan w:val="3"/>
          </w:tcPr>
          <w:p w:rsidR="00B71111" w:rsidRPr="00B71111" w:rsidRDefault="00B71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gridSpan w:val="3"/>
          </w:tcPr>
          <w:p w:rsidR="00B71111" w:rsidRPr="00B71111" w:rsidRDefault="00B71111" w:rsidP="00B711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3"/>
          </w:tcPr>
          <w:p w:rsidR="00B71111" w:rsidRPr="00B71111" w:rsidRDefault="00B71111">
            <w:pPr>
              <w:rPr>
                <w:rFonts w:ascii="Times New Roman" w:hAnsi="Times New Roman" w:cs="Times New Roman"/>
              </w:rPr>
            </w:pPr>
          </w:p>
        </w:tc>
      </w:tr>
      <w:tr w:rsidR="00B71111" w:rsidRPr="00B71111" w:rsidTr="002B3967">
        <w:trPr>
          <w:jc w:val="center"/>
        </w:trPr>
        <w:tc>
          <w:tcPr>
            <w:tcW w:w="2368" w:type="dxa"/>
            <w:gridSpan w:val="2"/>
          </w:tcPr>
          <w:p w:rsidR="00B71111" w:rsidRPr="00B71111" w:rsidRDefault="00B71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gridSpan w:val="3"/>
          </w:tcPr>
          <w:p w:rsidR="00B71111" w:rsidRPr="005B73B7" w:rsidRDefault="00B71111" w:rsidP="00B711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  <w:gridSpan w:val="6"/>
          </w:tcPr>
          <w:p w:rsidR="00B71111" w:rsidRPr="00B71111" w:rsidRDefault="00B71111">
            <w:pPr>
              <w:rPr>
                <w:rFonts w:ascii="Times New Roman" w:hAnsi="Times New Roman" w:cs="Times New Roman"/>
              </w:rPr>
            </w:pPr>
          </w:p>
        </w:tc>
      </w:tr>
      <w:tr w:rsidR="00B71111" w:rsidRPr="00B71111" w:rsidTr="002B3967">
        <w:trPr>
          <w:jc w:val="center"/>
        </w:trPr>
        <w:tc>
          <w:tcPr>
            <w:tcW w:w="713" w:type="dxa"/>
          </w:tcPr>
          <w:p w:rsidR="00B71111" w:rsidRPr="00B71111" w:rsidRDefault="00B71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7" w:type="dxa"/>
            <w:gridSpan w:val="7"/>
            <w:vAlign w:val="center"/>
          </w:tcPr>
          <w:p w:rsidR="00B71111" w:rsidRPr="002B3967" w:rsidRDefault="00C34D2F" w:rsidP="002B3967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подготовке к итоговому сочинению (изложению)</w:t>
            </w:r>
            <w:r w:rsidRPr="002B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2B3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назначении ответственного</w:t>
            </w:r>
            <w:r w:rsidR="002B3967" w:rsidRPr="002B3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за организацию и проведение итогового сочинения (изложения)</w:t>
            </w:r>
          </w:p>
        </w:tc>
        <w:tc>
          <w:tcPr>
            <w:tcW w:w="745" w:type="dxa"/>
            <w:gridSpan w:val="3"/>
          </w:tcPr>
          <w:p w:rsidR="00B71111" w:rsidRPr="002B3967" w:rsidRDefault="00B7111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1111" w:rsidRPr="00B71111" w:rsidTr="002B3967">
        <w:trPr>
          <w:jc w:val="center"/>
        </w:trPr>
        <w:tc>
          <w:tcPr>
            <w:tcW w:w="2368" w:type="dxa"/>
            <w:gridSpan w:val="2"/>
          </w:tcPr>
          <w:p w:rsidR="00B71111" w:rsidRPr="00B71111" w:rsidRDefault="00B71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gridSpan w:val="3"/>
          </w:tcPr>
          <w:p w:rsidR="00B71111" w:rsidRPr="00B71111" w:rsidRDefault="00B71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6" w:type="dxa"/>
            <w:gridSpan w:val="6"/>
          </w:tcPr>
          <w:p w:rsidR="00B71111" w:rsidRPr="00B71111" w:rsidRDefault="00B71111">
            <w:pPr>
              <w:rPr>
                <w:rFonts w:ascii="Times New Roman" w:hAnsi="Times New Roman" w:cs="Times New Roman"/>
              </w:rPr>
            </w:pPr>
          </w:p>
        </w:tc>
      </w:tr>
      <w:tr w:rsidR="00B71111" w:rsidRPr="00B71111" w:rsidTr="002B3967">
        <w:trPr>
          <w:trHeight w:val="1042"/>
          <w:jc w:val="center"/>
        </w:trPr>
        <w:tc>
          <w:tcPr>
            <w:tcW w:w="9915" w:type="dxa"/>
            <w:gridSpan w:val="11"/>
            <w:vAlign w:val="center"/>
          </w:tcPr>
          <w:p w:rsidR="00CF7439" w:rsidRDefault="00C34D2F" w:rsidP="00C34D2F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Федеральным законом от 29.12.2012 № 273-ФЗ</w:t>
            </w:r>
            <w:r w:rsidRPr="00C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«Об образовании в Российской Федерации», приказом Минпросвещения, Рособрнадзора от 07.11.2018 </w:t>
            </w:r>
          </w:p>
          <w:p w:rsidR="00892939" w:rsidRDefault="00C34D2F" w:rsidP="00CF743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190/1512</w:t>
            </w:r>
            <w:r w:rsidRPr="00C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«Об утверждении Порядка проведения государственной итоговой аттестации по образовательным программам среднего общего образования» </w:t>
            </w:r>
          </w:p>
          <w:p w:rsidR="00C34D2F" w:rsidRPr="00892939" w:rsidRDefault="00892939" w:rsidP="008929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9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ПРИКАЗЫВАЮ</w:t>
            </w:r>
            <w:r w:rsidR="00C34D2F" w:rsidRPr="008929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C34D2F" w:rsidRDefault="00C34D2F" w:rsidP="00C34D2F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4D2F" w:rsidRPr="00C34D2F" w:rsidRDefault="00C34D2F" w:rsidP="00C34D2F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Организо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подготовку обучающихся 11 класса</w:t>
            </w:r>
            <w:r w:rsidRPr="00C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итоговому сочин</w:t>
            </w:r>
            <w:r w:rsidR="00AA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ению (изложению), которое в 2022/2023</w:t>
            </w:r>
            <w:r w:rsidRPr="00C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AA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учебном году пройдет 07.12.2022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AA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ополнительные сроки – 01.02.2023</w:t>
            </w:r>
            <w:r w:rsidRPr="00C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AA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03.05.2023</w:t>
            </w:r>
            <w:r w:rsidRPr="00C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4D2F" w:rsidRPr="00C34D2F" w:rsidRDefault="00C34D2F" w:rsidP="00C34D2F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Утвердить план подготовки выпускников к итогов</w:t>
            </w:r>
            <w:r w:rsidR="00AA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 сочинению (изложению) в 2022/2023</w:t>
            </w:r>
            <w:r w:rsidRPr="00C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учебном году (приложение).</w:t>
            </w:r>
          </w:p>
          <w:p w:rsidR="00C34D2F" w:rsidRPr="00C34D2F" w:rsidRDefault="00C34D2F" w:rsidP="00C34D2F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89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 УВР Ваниеву Л.О.</w:t>
            </w:r>
            <w:r w:rsidRPr="00C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назначить </w:t>
            </w:r>
            <w:proofErr w:type="gramStart"/>
            <w:r w:rsidRPr="00C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ответственной</w:t>
            </w:r>
            <w:proofErr w:type="gramEnd"/>
            <w:r w:rsidRPr="00C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организацию и проведение итогового сочинения (изложения).</w:t>
            </w:r>
          </w:p>
          <w:p w:rsidR="00C34D2F" w:rsidRPr="00C34D2F" w:rsidRDefault="00C34D2F" w:rsidP="00C34D2F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89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Ваниевой Л.О</w:t>
            </w:r>
            <w:r w:rsidRPr="00C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заместителю директора по УВР:</w:t>
            </w:r>
          </w:p>
          <w:p w:rsidR="00C34D2F" w:rsidRPr="00C34D2F" w:rsidRDefault="00C34D2F" w:rsidP="00C34D2F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 Довести план подготовки к итоговому сочинению (изложению) до сведения педагогических работников, обучающихся 11 класса, их родителей (законных представителей).</w:t>
            </w:r>
          </w:p>
          <w:p w:rsidR="00C34D2F" w:rsidRPr="00C34D2F" w:rsidRDefault="00C34D2F" w:rsidP="00C34D2F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 Организовать своевременное ознакомление лиц, принимающих участие в проведении государственной итоговой аттестации, с нормативными правовыми актами, методическими и инструктивными документами, регулирующими организацию и проведение итогового сочинения (изложения).</w:t>
            </w:r>
          </w:p>
          <w:p w:rsidR="00C34D2F" w:rsidRPr="00C34D2F" w:rsidRDefault="00AA38E3" w:rsidP="00C34D2F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89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Бетрозовой А.Р.,</w:t>
            </w:r>
            <w:r w:rsidR="00C34D2F" w:rsidRPr="00C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учителю русского языка и литературы, обеспечить качественную подготовку </w:t>
            </w:r>
            <w:proofErr w:type="gramStart"/>
            <w:r w:rsidR="00C34D2F" w:rsidRPr="00C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C34D2F" w:rsidRPr="00C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класса к государственной итоговой аттестации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2/2023</w:t>
            </w:r>
            <w:r w:rsidR="00C34D2F" w:rsidRPr="00C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C34D2F" w:rsidRPr="00C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учебном году.</w:t>
            </w:r>
          </w:p>
          <w:p w:rsidR="00C34D2F" w:rsidRPr="00C34D2F" w:rsidRDefault="00C34D2F" w:rsidP="00C34D2F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89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Плиевой И.У.,</w:t>
            </w:r>
            <w:r w:rsidRPr="00C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делопроизводителю школы</w:t>
            </w:r>
            <w:r w:rsidRPr="00C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C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разместить</w:t>
            </w:r>
            <w:proofErr w:type="gramEnd"/>
            <w:r w:rsidRPr="00C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данный приказ на офиц</w:t>
            </w:r>
            <w:r w:rsidR="00AA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иальном сайте школы</w:t>
            </w:r>
            <w:r w:rsidR="0089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72DB" w:rsidRPr="002B3967" w:rsidRDefault="00C34D2F" w:rsidP="002B3967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Контроль исполнения настоящего приказа оставляю за собой.</w:t>
            </w:r>
          </w:p>
        </w:tc>
      </w:tr>
      <w:tr w:rsidR="00B71111" w:rsidRPr="00B71111" w:rsidTr="002B3967">
        <w:trPr>
          <w:jc w:val="center"/>
        </w:trPr>
        <w:tc>
          <w:tcPr>
            <w:tcW w:w="2368" w:type="dxa"/>
            <w:gridSpan w:val="2"/>
          </w:tcPr>
          <w:p w:rsidR="00B71111" w:rsidRPr="00B71111" w:rsidRDefault="00B71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gridSpan w:val="3"/>
          </w:tcPr>
          <w:p w:rsidR="00B71111" w:rsidRPr="00B71111" w:rsidRDefault="00B71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6" w:type="dxa"/>
            <w:gridSpan w:val="6"/>
          </w:tcPr>
          <w:p w:rsidR="00B71111" w:rsidRPr="00B71111" w:rsidRDefault="00B71111">
            <w:pPr>
              <w:rPr>
                <w:rFonts w:ascii="Times New Roman" w:hAnsi="Times New Roman" w:cs="Times New Roman"/>
              </w:rPr>
            </w:pPr>
          </w:p>
        </w:tc>
      </w:tr>
      <w:tr w:rsidR="00B71111" w:rsidRPr="00B71111" w:rsidTr="002B3967">
        <w:trPr>
          <w:trHeight w:val="216"/>
          <w:jc w:val="center"/>
        </w:trPr>
        <w:tc>
          <w:tcPr>
            <w:tcW w:w="2368" w:type="dxa"/>
            <w:gridSpan w:val="2"/>
          </w:tcPr>
          <w:p w:rsidR="00B71111" w:rsidRPr="00892939" w:rsidRDefault="00B71111" w:rsidP="002B3967">
            <w:pPr>
              <w:rPr>
                <w:rFonts w:ascii="Times New Roman" w:hAnsi="Times New Roman" w:cs="Times New Roman"/>
                <w:b/>
              </w:rPr>
            </w:pPr>
            <w:r w:rsidRPr="00892939">
              <w:rPr>
                <w:rFonts w:ascii="Times New Roman" w:eastAsia="Times New Roman" w:hAnsi="Times New Roman" w:cs="Times New Roman"/>
                <w:b/>
                <w:sz w:val="24"/>
              </w:rPr>
              <w:t>Директор школы</w:t>
            </w:r>
          </w:p>
        </w:tc>
        <w:tc>
          <w:tcPr>
            <w:tcW w:w="3381" w:type="dxa"/>
            <w:gridSpan w:val="3"/>
          </w:tcPr>
          <w:p w:rsidR="00B71111" w:rsidRPr="00B71111" w:rsidRDefault="00B71111" w:rsidP="002B3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6" w:type="dxa"/>
            <w:gridSpan w:val="6"/>
          </w:tcPr>
          <w:p w:rsidR="00B71111" w:rsidRDefault="00892939" w:rsidP="002B396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2939">
              <w:rPr>
                <w:rFonts w:ascii="Times New Roman" w:eastAsia="Times New Roman" w:hAnsi="Times New Roman" w:cs="Times New Roman"/>
                <w:b/>
                <w:sz w:val="24"/>
              </w:rPr>
              <w:t>Гелиева Ф.С.</w:t>
            </w:r>
          </w:p>
          <w:p w:rsidR="002B3967" w:rsidRPr="00892939" w:rsidRDefault="002B3967" w:rsidP="002B396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D83567" w:rsidRDefault="002B3967" w:rsidP="002B39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приказом </w:t>
      </w:r>
      <w:proofErr w:type="gramStart"/>
      <w:r>
        <w:rPr>
          <w:rFonts w:ascii="Times New Roman" w:hAnsi="Times New Roman" w:cs="Times New Roman"/>
        </w:rPr>
        <w:t>ознакомлены</w:t>
      </w:r>
      <w:proofErr w:type="gramEnd"/>
      <w:r>
        <w:rPr>
          <w:rFonts w:ascii="Times New Roman" w:hAnsi="Times New Roman" w:cs="Times New Roman"/>
        </w:rPr>
        <w:t>:</w:t>
      </w:r>
    </w:p>
    <w:p w:rsidR="00D83567" w:rsidRDefault="002B3967" w:rsidP="002B3967">
      <w:pPr>
        <w:tabs>
          <w:tab w:val="left" w:pos="22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  Ваниева Л.О.</w:t>
      </w:r>
    </w:p>
    <w:p w:rsidR="002B3967" w:rsidRDefault="002B3967" w:rsidP="002B3967">
      <w:pPr>
        <w:tabs>
          <w:tab w:val="left" w:pos="22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 Бетрозова А.Р.</w:t>
      </w:r>
    </w:p>
    <w:p w:rsidR="002B3967" w:rsidRDefault="002B3967" w:rsidP="002B3967">
      <w:pPr>
        <w:tabs>
          <w:tab w:val="left" w:pos="22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___________Черткоева Л.Г.</w:t>
      </w:r>
    </w:p>
    <w:p w:rsidR="002B3967" w:rsidRDefault="002B3967" w:rsidP="002B3967">
      <w:pPr>
        <w:tabs>
          <w:tab w:val="left" w:pos="22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 Дзампаева А.Ю.</w:t>
      </w:r>
    </w:p>
    <w:p w:rsidR="002B3967" w:rsidRDefault="002B3967" w:rsidP="002B3967">
      <w:pPr>
        <w:tabs>
          <w:tab w:val="left" w:pos="22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___________Плиева И.У.</w:t>
      </w:r>
    </w:p>
    <w:p w:rsidR="00CF7439" w:rsidRDefault="00CF7439" w:rsidP="002B3967">
      <w:pPr>
        <w:rPr>
          <w:rFonts w:ascii="Times New Roman" w:eastAsia="Calibri" w:hAnsi="Times New Roman" w:cs="Times New Roman"/>
          <w:sz w:val="24"/>
          <w:szCs w:val="24"/>
        </w:rPr>
      </w:pPr>
    </w:p>
    <w:p w:rsidR="00CF7439" w:rsidRPr="00CF7439" w:rsidRDefault="00CF7439" w:rsidP="00CF7439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743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2B3967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CF743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518D6" w:rsidRPr="009518D6" w:rsidRDefault="009518D6" w:rsidP="00951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мероприятий по подготовке</w:t>
      </w:r>
      <w:r w:rsidRPr="009518D6">
        <w:rPr>
          <w:rFonts w:ascii="Times New Roman" w:eastAsia="Times New Roman" w:hAnsi="Times New Roman" w:cs="Times New Roman"/>
        </w:rPr>
        <w:br/>
      </w:r>
      <w:r w:rsidRPr="00951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проведению итогового сочинения (изложения)</w:t>
      </w:r>
    </w:p>
    <w:tbl>
      <w:tblPr>
        <w:tblW w:w="0" w:type="auto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1"/>
        <w:gridCol w:w="5968"/>
        <w:gridCol w:w="1318"/>
        <w:gridCol w:w="2393"/>
      </w:tblGrid>
      <w:tr w:rsidR="009518D6" w:rsidRPr="009518D6" w:rsidTr="00360179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8D6" w:rsidRPr="009518D6" w:rsidRDefault="009518D6" w:rsidP="00951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5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8D6" w:rsidRPr="009518D6" w:rsidRDefault="009518D6" w:rsidP="00951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5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8D6" w:rsidRPr="009518D6" w:rsidRDefault="009518D6" w:rsidP="00951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5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18D6" w:rsidRPr="009518D6" w:rsidRDefault="009518D6" w:rsidP="00951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5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9518D6" w:rsidRPr="009518D6" w:rsidTr="00360179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9518D6" w:rsidP="00951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9518D6" w:rsidP="00951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типичных ошибок, допущенных в итоговом сочинении выпускниками 2021/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9518D6" w:rsidP="00951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892939" w:rsidP="00951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Бетрозова А.Р.</w:t>
            </w:r>
            <w:r w:rsidR="009518D6"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 русского языка</w:t>
            </w:r>
          </w:p>
        </w:tc>
      </w:tr>
      <w:tr w:rsidR="009518D6" w:rsidRPr="009518D6" w:rsidTr="00360179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9518D6" w:rsidP="00951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9518D6" w:rsidP="00951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Изучить нормативные и методические документы по процедуре подготовки и проведения итогового сочинения (изложения)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9518D6" w:rsidP="00951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Сентябрь–н</w:t>
            </w:r>
            <w:proofErr w:type="spellStart"/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892939" w:rsidP="00951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Ваниева Л.О.</w:t>
            </w:r>
            <w:r w:rsidR="009518D6"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9518D6" w:rsidRPr="009518D6" w:rsidTr="00360179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9518D6" w:rsidP="00951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9518D6" w:rsidP="00951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заседания методического объединения учителей гуманитарного цикла по вопросам подготовки к итоговому сочинению.</w:t>
            </w:r>
          </w:p>
          <w:p w:rsidR="009518D6" w:rsidRPr="009518D6" w:rsidRDefault="009518D6" w:rsidP="00951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Обратить внимание на изменение</w:t>
            </w: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подхода к формированию комплектов тем итогового сочинения. Изучить документы:</w:t>
            </w:r>
          </w:p>
          <w:p w:rsidR="009518D6" w:rsidRPr="009518D6" w:rsidRDefault="009518D6" w:rsidP="009518D6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структуру</w:t>
            </w: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закрытого банка тем итогового сочинения;</w:t>
            </w:r>
          </w:p>
          <w:p w:rsidR="009518D6" w:rsidRPr="009518D6" w:rsidRDefault="009518D6" w:rsidP="009518D6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комментарии к разделам закрытого банка тем итогового сочинения;</w:t>
            </w:r>
          </w:p>
          <w:p w:rsidR="009518D6" w:rsidRPr="009518D6" w:rsidRDefault="009518D6" w:rsidP="009518D6">
            <w:p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образец комплекта тем итогового сочинения 2022/2023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9518D6" w:rsidP="00951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892939" w:rsidP="00951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Черткоева Л.Г.,</w:t>
            </w:r>
            <w:r w:rsidR="009518D6"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руководитель методического объединения</w:t>
            </w:r>
          </w:p>
        </w:tc>
      </w:tr>
      <w:tr w:rsidR="009518D6" w:rsidRPr="009518D6" w:rsidTr="00360179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9518D6" w:rsidP="00951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9518D6" w:rsidP="00951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инструктивно-методическое совещание учителей русского языка и литературы 5–11-х классов по подготовке обучающихся к написанию сочинений.</w:t>
            </w:r>
          </w:p>
          <w:p w:rsidR="009518D6" w:rsidRPr="009518D6" w:rsidRDefault="009518D6" w:rsidP="00951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учителей с новым подходом к формированию комплектов тем итогового сочинения. Рассказать о структуре закрытого банка тем итогового сочинения. Подготовить для каждого учителя комплект документов для подготовки обучающихся к итоговому сочинению в 2022/2023 учебном году:</w:t>
            </w:r>
          </w:p>
          <w:p w:rsidR="009518D6" w:rsidRPr="009518D6" w:rsidRDefault="009518D6" w:rsidP="009518D6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структуру закрытого банка тем итогового сочинения;</w:t>
            </w:r>
          </w:p>
          <w:p w:rsidR="009518D6" w:rsidRPr="009518D6" w:rsidRDefault="009518D6" w:rsidP="009518D6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комментарии к разделам закрытого банка тем итогового сочинения;</w:t>
            </w:r>
          </w:p>
          <w:p w:rsidR="009518D6" w:rsidRPr="009518D6" w:rsidRDefault="009518D6" w:rsidP="009518D6">
            <w:p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образец комплекта тем итогового сочинения 2022/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9518D6" w:rsidP="00951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892939" w:rsidP="00951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Черткоева Л.Г.,</w:t>
            </w:r>
            <w:r w:rsidR="009518D6"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руководитель методического объединения</w:t>
            </w:r>
          </w:p>
        </w:tc>
      </w:tr>
      <w:tr w:rsidR="009518D6" w:rsidRPr="009518D6" w:rsidTr="00360179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9518D6" w:rsidP="00951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9518D6" w:rsidP="00951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пробное сочинение (изложение) для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892939" w:rsidRDefault="009518D6" w:rsidP="00951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9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892939" w:rsidP="00951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Ваниева Л.О</w:t>
            </w:r>
            <w:r w:rsidR="009518D6"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заместитель директора по УВР</w:t>
            </w:r>
          </w:p>
        </w:tc>
      </w:tr>
      <w:tr w:rsidR="009518D6" w:rsidRPr="009518D6" w:rsidTr="00360179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9518D6" w:rsidP="00951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9518D6" w:rsidP="002B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</w:t>
            </w:r>
            <w:r w:rsidR="002B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11 класса</w:t>
            </w: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компьютерной программой «Антиплагиат»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9518D6" w:rsidP="00951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892939" w:rsidP="00951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Дзампаева А.Ю.</w:t>
            </w:r>
            <w:r w:rsidR="009518D6"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 информатики</w:t>
            </w:r>
          </w:p>
        </w:tc>
      </w:tr>
      <w:tr w:rsidR="009518D6" w:rsidRPr="009518D6" w:rsidTr="00360179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9518D6" w:rsidP="00951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9518D6" w:rsidP="00951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 психологическое сопровождение процедуры подготовки и написания итогового </w:t>
            </w: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сочинения (изложения): беседы и консультации школьного педагога-психолога с выпускниками и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9518D6" w:rsidP="00951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Сентябрь–ноябрь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892939" w:rsidP="00951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Ваниева Л.О.</w:t>
            </w: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заместитель </w:t>
            </w: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директора по УВР</w:t>
            </w:r>
          </w:p>
        </w:tc>
      </w:tr>
      <w:tr w:rsidR="009518D6" w:rsidRPr="009518D6" w:rsidTr="00360179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9518D6" w:rsidP="00951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9518D6" w:rsidP="00951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Разместить информацию на сайте школы по вопросам организации подготовки и результатов выполнения итогового 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9518D6" w:rsidP="00951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892939" w:rsidP="008929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Плиева И.У.</w:t>
            </w: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18D6" w:rsidRPr="009518D6" w:rsidTr="00360179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9518D6" w:rsidP="00951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9518D6" w:rsidP="002B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родительск</w:t>
            </w:r>
            <w:r w:rsidR="002B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собрани</w:t>
            </w:r>
            <w:r w:rsidR="002B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информирования родителей о порядке и процедуре проведения итогового сочинения (изложения)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9518D6" w:rsidP="00951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892939" w:rsidP="00951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Ваниева Л.О.</w:t>
            </w: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9518D6" w:rsidRPr="009518D6" w:rsidTr="00360179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9518D6" w:rsidP="00951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9518D6" w:rsidP="002B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открытые уроки </w:t>
            </w:r>
            <w:r w:rsidR="002B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</w:t>
            </w:r>
            <w:r w:rsidR="002B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</w:t>
            </w:r>
            <w:r w:rsidR="002B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целью подготовки </w:t>
            </w:r>
            <w:proofErr w:type="gramStart"/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2B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класса</w:t>
            </w: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написанию итогового 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9518D6" w:rsidP="00951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Сентябрь–ноябрь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892939" w:rsidP="00951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Черткоева Л.Г</w:t>
            </w:r>
            <w:r w:rsidR="009518D6"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учитель русского языка</w:t>
            </w:r>
          </w:p>
        </w:tc>
      </w:tr>
      <w:tr w:rsidR="009518D6" w:rsidRPr="009518D6" w:rsidTr="00360179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9518D6" w:rsidP="00951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9518D6" w:rsidP="00951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индивидуальные образовательные траектории работы с обучающимися группы риска, показывающими низкое качество знаний по русскому языку и 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9518D6" w:rsidP="00951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892939" w:rsidP="00951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Бетрозова А.Р.</w:t>
            </w:r>
            <w:r w:rsidR="009518D6"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9518D6" w:rsidRPr="009518D6" w:rsidTr="00360179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9518D6" w:rsidP="009518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9518D6" w:rsidP="00951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инструктаж для членов комиссии по проведению итогового 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892939" w:rsidRDefault="009518D6" w:rsidP="00951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9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18D6" w:rsidRPr="009518D6" w:rsidRDefault="00892939" w:rsidP="009518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Ваниева Л.О.</w:t>
            </w:r>
            <w:r w:rsidRPr="0095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заместитель директора по УВР</w:t>
            </w:r>
          </w:p>
        </w:tc>
      </w:tr>
    </w:tbl>
    <w:p w:rsidR="009518D6" w:rsidRPr="009518D6" w:rsidRDefault="009518D6" w:rsidP="00951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9518D6" w:rsidRPr="00CF7439" w:rsidRDefault="009518D6" w:rsidP="00CF7439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9518D6" w:rsidRPr="00CF7439" w:rsidSect="00B7111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78A1"/>
    <w:multiLevelType w:val="hybridMultilevel"/>
    <w:tmpl w:val="F336F342"/>
    <w:lvl w:ilvl="0" w:tplc="E08E53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321A0"/>
    <w:multiLevelType w:val="hybridMultilevel"/>
    <w:tmpl w:val="5D0AC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751ED"/>
    <w:multiLevelType w:val="hybridMultilevel"/>
    <w:tmpl w:val="62BE9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8D7C2D"/>
    <w:multiLevelType w:val="multilevel"/>
    <w:tmpl w:val="08D6767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78" w:hanging="1170"/>
      </w:pPr>
      <w:rPr>
        <w:rFonts w:ascii="Times New Roman" w:eastAsiaTheme="minorEastAsia" w:hAnsi="Times New Roman"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2226" w:hanging="117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74" w:hanging="117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922" w:hanging="117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70" w:hanging="117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cstheme="minorBidi" w:hint="default"/>
        <w:color w:val="auto"/>
      </w:rPr>
    </w:lvl>
  </w:abstractNum>
  <w:abstractNum w:abstractNumId="4">
    <w:nsid w:val="7E111A10"/>
    <w:multiLevelType w:val="hybridMultilevel"/>
    <w:tmpl w:val="3DB00948"/>
    <w:lvl w:ilvl="0" w:tplc="7B5C0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8"/>
  <w:characterSpacingControl w:val="doNotCompress"/>
  <w:compat/>
  <w:rsids>
    <w:rsidRoot w:val="00B71111"/>
    <w:rsid w:val="00074F22"/>
    <w:rsid w:val="0008795C"/>
    <w:rsid w:val="000A4D32"/>
    <w:rsid w:val="000A6E82"/>
    <w:rsid w:val="000F243A"/>
    <w:rsid w:val="00162690"/>
    <w:rsid w:val="00180411"/>
    <w:rsid w:val="00196FF8"/>
    <w:rsid w:val="001A78B9"/>
    <w:rsid w:val="002717F4"/>
    <w:rsid w:val="0029194B"/>
    <w:rsid w:val="002B3967"/>
    <w:rsid w:val="002E221F"/>
    <w:rsid w:val="00322F58"/>
    <w:rsid w:val="003A5532"/>
    <w:rsid w:val="003B37CA"/>
    <w:rsid w:val="00425E8F"/>
    <w:rsid w:val="00474D31"/>
    <w:rsid w:val="00486BF9"/>
    <w:rsid w:val="004905EB"/>
    <w:rsid w:val="00495FC2"/>
    <w:rsid w:val="004E43A9"/>
    <w:rsid w:val="004F14FD"/>
    <w:rsid w:val="00512C26"/>
    <w:rsid w:val="0053260A"/>
    <w:rsid w:val="005472BC"/>
    <w:rsid w:val="00552260"/>
    <w:rsid w:val="005E3A25"/>
    <w:rsid w:val="006A56C2"/>
    <w:rsid w:val="006F54FC"/>
    <w:rsid w:val="00736643"/>
    <w:rsid w:val="0073766F"/>
    <w:rsid w:val="007517B1"/>
    <w:rsid w:val="00773C90"/>
    <w:rsid w:val="007779B1"/>
    <w:rsid w:val="007C5A6B"/>
    <w:rsid w:val="00805DA3"/>
    <w:rsid w:val="008418FD"/>
    <w:rsid w:val="00892939"/>
    <w:rsid w:val="0089326A"/>
    <w:rsid w:val="00907EE0"/>
    <w:rsid w:val="009518D6"/>
    <w:rsid w:val="009C3EC9"/>
    <w:rsid w:val="009D1C9A"/>
    <w:rsid w:val="00A508E2"/>
    <w:rsid w:val="00AA38E3"/>
    <w:rsid w:val="00AA432A"/>
    <w:rsid w:val="00AB1C33"/>
    <w:rsid w:val="00AC72DB"/>
    <w:rsid w:val="00AF1675"/>
    <w:rsid w:val="00B56568"/>
    <w:rsid w:val="00B71111"/>
    <w:rsid w:val="00BC111D"/>
    <w:rsid w:val="00BC75B3"/>
    <w:rsid w:val="00C03E8A"/>
    <w:rsid w:val="00C33FCC"/>
    <w:rsid w:val="00C34D2F"/>
    <w:rsid w:val="00CA1C32"/>
    <w:rsid w:val="00CC4B06"/>
    <w:rsid w:val="00CE60A9"/>
    <w:rsid w:val="00CF4A65"/>
    <w:rsid w:val="00CF7439"/>
    <w:rsid w:val="00D83567"/>
    <w:rsid w:val="00DA556D"/>
    <w:rsid w:val="00DB68C9"/>
    <w:rsid w:val="00DE12F6"/>
    <w:rsid w:val="00E052A2"/>
    <w:rsid w:val="00E27CBD"/>
    <w:rsid w:val="00E50C8E"/>
    <w:rsid w:val="00EC4918"/>
    <w:rsid w:val="00F26B76"/>
    <w:rsid w:val="00F83BEB"/>
    <w:rsid w:val="00FB0684"/>
    <w:rsid w:val="00FB369A"/>
    <w:rsid w:val="00FC5C26"/>
    <w:rsid w:val="00FC77EB"/>
    <w:rsid w:val="00FE1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99"/>
    <w:locked/>
    <w:rsid w:val="004E43A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0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684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next w:val="a3"/>
    <w:uiPriority w:val="59"/>
    <w:rsid w:val="00CF4A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F4A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05DA3"/>
    <w:pPr>
      <w:ind w:left="720"/>
      <w:contextualSpacing/>
    </w:pPr>
  </w:style>
  <w:style w:type="paragraph" w:styleId="a7">
    <w:name w:val="Body Text"/>
    <w:basedOn w:val="a"/>
    <w:link w:val="a8"/>
    <w:semiHidden/>
    <w:rsid w:val="008929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8929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D7A9C-9ABF-4984-B7DB-FEF378BA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Zarema</cp:lastModifiedBy>
  <cp:revision>3</cp:revision>
  <cp:lastPrinted>2022-10-11T12:58:00Z</cp:lastPrinted>
  <dcterms:created xsi:type="dcterms:W3CDTF">2022-12-21T09:48:00Z</dcterms:created>
  <dcterms:modified xsi:type="dcterms:W3CDTF">2022-12-21T09:55:00Z</dcterms:modified>
</cp:coreProperties>
</file>